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4BFC" w14:textId="5FC4D2B2" w:rsidR="0009044D" w:rsidRPr="001C6772" w:rsidRDefault="00EE63C6" w:rsidP="00E22DB2">
      <w:pPr>
        <w:pStyle w:val="Heading1"/>
      </w:pPr>
      <w:r>
        <w:t>The Title Should Appropriately Describe the Content Presented</w:t>
      </w:r>
      <w:r w:rsidR="00FB5D9C" w:rsidRPr="001C6772">
        <w:t xml:space="preserve"> (Heading 1 Style)</w:t>
      </w:r>
      <w:r w:rsidR="0019105C">
        <w:t xml:space="preserve"> </w:t>
      </w:r>
    </w:p>
    <w:p w14:paraId="5A3B1B0B" w14:textId="17B68ACE" w:rsidR="003C2291" w:rsidRPr="003C2291" w:rsidRDefault="00A472A6" w:rsidP="003D4C1B">
      <w:pPr>
        <w:rPr>
          <w:i/>
          <w:iCs/>
          <w:color w:val="FF0000"/>
          <w:sz w:val="18"/>
          <w:szCs w:val="18"/>
        </w:rPr>
      </w:pPr>
      <w:r>
        <w:t>(</w:t>
      </w:r>
      <w:proofErr w:type="gramStart"/>
      <w:r>
        <w:t>f</w:t>
      </w:r>
      <w:r w:rsidR="00485E88" w:rsidRPr="001C6772">
        <w:t>or</w:t>
      </w:r>
      <w:proofErr w:type="gramEnd"/>
      <w:r w:rsidR="00485E88" w:rsidRPr="001C6772">
        <w:t xml:space="preserve"> </w:t>
      </w:r>
      <w:r>
        <w:t xml:space="preserve">the purpose of the </w:t>
      </w:r>
      <w:r w:rsidR="00485E88" w:rsidRPr="001C6772">
        <w:t>double-blind, peer-review process</w:t>
      </w:r>
      <w:r>
        <w:t>, author names are not included in the initial submittal)</w:t>
      </w:r>
    </w:p>
    <w:p w14:paraId="550C687F" w14:textId="58B4C18B" w:rsidR="00657729" w:rsidRPr="00657729" w:rsidRDefault="00657729" w:rsidP="00657729">
      <w:bookmarkStart w:id="0" w:name="_Hlk91074985"/>
      <w:r w:rsidRPr="001774AB">
        <w:rPr>
          <w:highlight w:val="yellow"/>
        </w:rPr>
        <w:t>[The Land-Grant Press</w:t>
      </w:r>
      <w:r w:rsidR="00866167" w:rsidRPr="001774AB">
        <w:rPr>
          <w:highlight w:val="yellow"/>
        </w:rPr>
        <w:t xml:space="preserve"> </w:t>
      </w:r>
      <w:r w:rsidR="00335B39">
        <w:rPr>
          <w:highlight w:val="yellow"/>
        </w:rPr>
        <w:t xml:space="preserve">— </w:t>
      </w:r>
      <w:r w:rsidR="00866167" w:rsidRPr="001774AB">
        <w:rPr>
          <w:highlight w:val="yellow"/>
        </w:rPr>
        <w:t xml:space="preserve">Teaching </w:t>
      </w:r>
      <w:r w:rsidR="00335B39">
        <w:rPr>
          <w:highlight w:val="yellow"/>
        </w:rPr>
        <w:t xml:space="preserve">Section </w:t>
      </w:r>
      <w:r w:rsidR="000663F4">
        <w:rPr>
          <w:highlight w:val="yellow"/>
        </w:rPr>
        <w:t>series</w:t>
      </w:r>
      <w:r w:rsidRPr="001774AB">
        <w:rPr>
          <w:highlight w:val="yellow"/>
        </w:rPr>
        <w:t xml:space="preserve"> focuses on sharing of observations and reflections of scholarly work for practical application for CAFLS teaching faculty to adopt learning activities, ideas, innovations, and strategies to improve teaching effectiveness and student learning outcomes, not the Scholarship of Teaching and Learning (</w:t>
      </w:r>
      <w:proofErr w:type="spellStart"/>
      <w:r w:rsidRPr="001774AB">
        <w:rPr>
          <w:highlight w:val="yellow"/>
        </w:rPr>
        <w:t>SoTL</w:t>
      </w:r>
      <w:proofErr w:type="spellEnd"/>
      <w:r w:rsidRPr="001774AB">
        <w:rPr>
          <w:highlight w:val="yellow"/>
        </w:rPr>
        <w:t xml:space="preserve">) research. Review the </w:t>
      </w:r>
      <w:hyperlink r:id="rId8" w:history="1">
        <w:r w:rsidR="00866167" w:rsidRPr="001774AB">
          <w:rPr>
            <w:rStyle w:val="Hyperlink"/>
            <w:highlight w:val="yellow"/>
          </w:rPr>
          <w:t>Authorship Decision Tree</w:t>
        </w:r>
      </w:hyperlink>
      <w:r w:rsidRPr="001774AB">
        <w:rPr>
          <w:highlight w:val="yellow"/>
        </w:rPr>
        <w:t xml:space="preserve"> if you are uncertain if your publication is appropriate for </w:t>
      </w:r>
      <w:r w:rsidR="00866167" w:rsidRPr="001774AB">
        <w:rPr>
          <w:highlight w:val="yellow"/>
        </w:rPr>
        <w:t>the CAFLS OTLS</w:t>
      </w:r>
      <w:r w:rsidRPr="001774AB">
        <w:rPr>
          <w:highlight w:val="yellow"/>
        </w:rPr>
        <w:t xml:space="preserve"> </w:t>
      </w:r>
      <w:r w:rsidR="000663F4">
        <w:rPr>
          <w:highlight w:val="yellow"/>
        </w:rPr>
        <w:t>series</w:t>
      </w:r>
      <w:r w:rsidRPr="001774AB">
        <w:rPr>
          <w:highlight w:val="yellow"/>
        </w:rPr>
        <w:t>.]</w:t>
      </w:r>
    </w:p>
    <w:p w14:paraId="1295F6A3" w14:textId="33604F89" w:rsidR="004111A4" w:rsidRPr="000D3601" w:rsidRDefault="000D3601" w:rsidP="003551BC">
      <w:pPr>
        <w:pStyle w:val="ListParagraphBulleted"/>
        <w:numPr>
          <w:ilvl w:val="0"/>
          <w:numId w:val="0"/>
        </w:numPr>
        <w:rPr>
          <w:highlight w:val="yellow"/>
        </w:rPr>
      </w:pPr>
      <w:r w:rsidRPr="000D3601">
        <w:rPr>
          <w:highlight w:val="yellow"/>
        </w:rPr>
        <w:t>Delete</w:t>
      </w:r>
      <w:r w:rsidR="00866167" w:rsidRPr="000D3601">
        <w:rPr>
          <w:highlight w:val="yellow"/>
        </w:rPr>
        <w:t xml:space="preserve"> the above</w:t>
      </w:r>
      <w:r w:rsidR="001774AB" w:rsidRPr="000D3601">
        <w:rPr>
          <w:highlight w:val="yellow"/>
        </w:rPr>
        <w:t xml:space="preserve"> highlighted</w:t>
      </w:r>
      <w:r w:rsidR="00866167" w:rsidRPr="000D3601">
        <w:rPr>
          <w:highlight w:val="yellow"/>
        </w:rPr>
        <w:t xml:space="preserve"> information and</w:t>
      </w:r>
      <w:r w:rsidR="00335B39">
        <w:rPr>
          <w:highlight w:val="yellow"/>
        </w:rPr>
        <w:t xml:space="preserve"> below</w:t>
      </w:r>
      <w:r w:rsidRPr="000D3601">
        <w:rPr>
          <w:highlight w:val="yellow"/>
        </w:rPr>
        <w:t xml:space="preserve"> list of</w:t>
      </w:r>
      <w:r w:rsidR="004111A4" w:rsidRPr="000D3601">
        <w:rPr>
          <w:highlight w:val="yellow"/>
        </w:rPr>
        <w:t xml:space="preserve"> bulleted</w:t>
      </w:r>
      <w:r w:rsidR="00866167" w:rsidRPr="000D3601">
        <w:rPr>
          <w:highlight w:val="yellow"/>
        </w:rPr>
        <w:t xml:space="preserve"> instructions</w:t>
      </w:r>
      <w:r w:rsidR="0069002F">
        <w:rPr>
          <w:highlight w:val="yellow"/>
        </w:rPr>
        <w:t xml:space="preserve"> after entering your publication content</w:t>
      </w:r>
      <w:r w:rsidR="00866167" w:rsidRPr="000D3601">
        <w:rPr>
          <w:highlight w:val="yellow"/>
        </w:rPr>
        <w:t xml:space="preserve">. </w:t>
      </w:r>
    </w:p>
    <w:p w14:paraId="01DBC3D9" w14:textId="7E386BD7" w:rsidR="004111A4" w:rsidRDefault="003551BC" w:rsidP="00E719CC">
      <w:pPr>
        <w:pStyle w:val="ListParagraphBulleted"/>
        <w:rPr>
          <w:highlight w:val="yellow"/>
        </w:rPr>
      </w:pPr>
      <w:r>
        <w:rPr>
          <w:highlight w:val="yellow"/>
        </w:rPr>
        <w:t>Begin</w:t>
      </w:r>
      <w:r w:rsidR="004111A4" w:rsidRPr="000D3601">
        <w:rPr>
          <w:highlight w:val="yellow"/>
        </w:rPr>
        <w:t xml:space="preserve"> with a</w:t>
      </w:r>
      <w:r w:rsidR="00207906" w:rsidRPr="000D3601">
        <w:rPr>
          <w:highlight w:val="yellow"/>
        </w:rPr>
        <w:t xml:space="preserve"> summary </w:t>
      </w:r>
      <w:r w:rsidR="004111A4" w:rsidRPr="000D3601">
        <w:rPr>
          <w:highlight w:val="yellow"/>
        </w:rPr>
        <w:t xml:space="preserve">(75 words or less) </w:t>
      </w:r>
      <w:r w:rsidR="00207906" w:rsidRPr="000D3601">
        <w:rPr>
          <w:highlight w:val="yellow"/>
        </w:rPr>
        <w:t xml:space="preserve">describing the purpose of the </w:t>
      </w:r>
      <w:r>
        <w:rPr>
          <w:highlight w:val="yellow"/>
        </w:rPr>
        <w:t>publication</w:t>
      </w:r>
      <w:r w:rsidR="00207906" w:rsidRPr="000D3601">
        <w:rPr>
          <w:highlight w:val="yellow"/>
        </w:rPr>
        <w:t xml:space="preserve">. </w:t>
      </w:r>
      <w:bookmarkEnd w:id="0"/>
    </w:p>
    <w:p w14:paraId="151D315C" w14:textId="19CFACBF" w:rsidR="00A472A6" w:rsidRDefault="00F77D72" w:rsidP="00E719CC">
      <w:pPr>
        <w:pStyle w:val="ListParagraphBulleted"/>
        <w:rPr>
          <w:highlight w:val="yellow"/>
        </w:rPr>
      </w:pPr>
      <w:r>
        <w:rPr>
          <w:highlight w:val="yellow"/>
        </w:rPr>
        <w:t>All heading sections listed below</w:t>
      </w:r>
      <w:r w:rsidR="00E7335C">
        <w:rPr>
          <w:highlight w:val="yellow"/>
        </w:rPr>
        <w:t xml:space="preserve"> must be included</w:t>
      </w:r>
      <w:r w:rsidR="0019105C" w:rsidRPr="000D3601">
        <w:rPr>
          <w:highlight w:val="yellow"/>
        </w:rPr>
        <w:t xml:space="preserve">. </w:t>
      </w:r>
    </w:p>
    <w:p w14:paraId="371521E3" w14:textId="77777777" w:rsidR="00F77D72" w:rsidRDefault="00F77D72" w:rsidP="00F77D72">
      <w:pPr>
        <w:pStyle w:val="ListParagraphBulleted"/>
        <w:rPr>
          <w:highlight w:val="yellow"/>
        </w:rPr>
      </w:pPr>
      <w:r w:rsidRPr="000D3601">
        <w:rPr>
          <w:highlight w:val="yellow"/>
        </w:rPr>
        <w:t>There is a 2000 to 3000 word maximum</w:t>
      </w:r>
      <w:r>
        <w:rPr>
          <w:highlight w:val="yellow"/>
        </w:rPr>
        <w:t>.</w:t>
      </w:r>
    </w:p>
    <w:p w14:paraId="4EFDF406" w14:textId="06437711" w:rsidR="00225FE5" w:rsidRPr="000D3601" w:rsidRDefault="00E7335C" w:rsidP="00E719CC">
      <w:pPr>
        <w:pStyle w:val="ListParagraphBulleted"/>
        <w:rPr>
          <w:highlight w:val="yellow"/>
        </w:rPr>
      </w:pPr>
      <w:r>
        <w:rPr>
          <w:highlight w:val="yellow"/>
        </w:rPr>
        <w:t>Follow the Chicago Manual of Style but u</w:t>
      </w:r>
      <w:r w:rsidR="0019105C" w:rsidRPr="000D3601">
        <w:rPr>
          <w:highlight w:val="yellow"/>
        </w:rPr>
        <w:t>se superscript numbering for in-text citations.</w:t>
      </w:r>
      <w:r w:rsidR="00207906" w:rsidRPr="000D3601">
        <w:rPr>
          <w:highlight w:val="yellow"/>
          <w:vertAlign w:val="superscript"/>
        </w:rPr>
        <w:t>1,</w:t>
      </w:r>
      <w:r w:rsidR="0019105C" w:rsidRPr="000D3601">
        <w:rPr>
          <w:highlight w:val="yellow"/>
          <w:vertAlign w:val="superscript"/>
        </w:rPr>
        <w:t>2,3</w:t>
      </w:r>
      <w:r>
        <w:rPr>
          <w:highlight w:val="yellow"/>
          <w:vertAlign w:val="superscript"/>
        </w:rPr>
        <w:t xml:space="preserve"> </w:t>
      </w:r>
      <w:r>
        <w:rPr>
          <w:highlight w:val="yellow"/>
        </w:rPr>
        <w:t xml:space="preserve">Download </w:t>
      </w:r>
      <w:r w:rsidR="00717A19">
        <w:rPr>
          <w:highlight w:val="yellow"/>
        </w:rPr>
        <w:t>the Land-Grant Press</w:t>
      </w:r>
      <w:r>
        <w:rPr>
          <w:highlight w:val="yellow"/>
        </w:rPr>
        <w:t xml:space="preserve"> </w:t>
      </w:r>
      <w:r w:rsidR="00C95DE9">
        <w:rPr>
          <w:highlight w:val="yellow"/>
        </w:rPr>
        <w:t xml:space="preserve">writing </w:t>
      </w:r>
      <w:hyperlink r:id="rId9" w:history="1">
        <w:r w:rsidRPr="00E7335C">
          <w:rPr>
            <w:rStyle w:val="Hyperlink"/>
            <w:highlight w:val="yellow"/>
          </w:rPr>
          <w:t xml:space="preserve">style </w:t>
        </w:r>
        <w:r w:rsidR="00C95DE9">
          <w:rPr>
            <w:rStyle w:val="Hyperlink"/>
            <w:highlight w:val="yellow"/>
          </w:rPr>
          <w:t>manual</w:t>
        </w:r>
        <w:r w:rsidRPr="00E7335C">
          <w:rPr>
            <w:rStyle w:val="Hyperlink"/>
            <w:highlight w:val="yellow"/>
          </w:rPr>
          <w:t>s</w:t>
        </w:r>
      </w:hyperlink>
      <w:r>
        <w:rPr>
          <w:highlight w:val="yellow"/>
        </w:rPr>
        <w:t xml:space="preserve"> for guidance.</w:t>
      </w:r>
    </w:p>
    <w:p w14:paraId="6B03A126" w14:textId="33A62C4F" w:rsidR="00EE63C6" w:rsidRPr="000D3601" w:rsidRDefault="00EE63C6" w:rsidP="00EE63C6">
      <w:pPr>
        <w:pStyle w:val="ListParagraphBulleted"/>
        <w:rPr>
          <w:highlight w:val="yellow"/>
        </w:rPr>
      </w:pPr>
      <w:r w:rsidRPr="000D3601">
        <w:rPr>
          <w:highlight w:val="yellow"/>
        </w:rPr>
        <w:t xml:space="preserve">Open the Styles Pane </w:t>
      </w:r>
      <w:r w:rsidR="00E7335C">
        <w:rPr>
          <w:highlight w:val="yellow"/>
        </w:rPr>
        <w:t xml:space="preserve">in Word </w:t>
      </w:r>
      <w:r w:rsidRPr="000D3601">
        <w:rPr>
          <w:highlight w:val="yellow"/>
        </w:rPr>
        <w:t xml:space="preserve">to </w:t>
      </w:r>
      <w:r w:rsidR="0030458D">
        <w:rPr>
          <w:highlight w:val="yellow"/>
        </w:rPr>
        <w:t>apply the</w:t>
      </w:r>
      <w:r w:rsidR="0069002F">
        <w:rPr>
          <w:highlight w:val="yellow"/>
        </w:rPr>
        <w:t xml:space="preserve"> built-in</w:t>
      </w:r>
      <w:r w:rsidR="0030458D">
        <w:rPr>
          <w:highlight w:val="yellow"/>
        </w:rPr>
        <w:t xml:space="preserve"> font</w:t>
      </w:r>
      <w:r w:rsidRPr="000D3601">
        <w:rPr>
          <w:highlight w:val="yellow"/>
        </w:rPr>
        <w:t xml:space="preserve"> styles</w:t>
      </w:r>
      <w:r w:rsidR="00335B39">
        <w:rPr>
          <w:highlight w:val="yellow"/>
        </w:rPr>
        <w:t>.</w:t>
      </w:r>
    </w:p>
    <w:p w14:paraId="6C991387" w14:textId="0448F33F" w:rsidR="000D3601" w:rsidRDefault="000D3601" w:rsidP="000D3601">
      <w:r>
        <w:t>Your summary will mark the beginning of your publication.</w:t>
      </w:r>
      <w:r w:rsidR="003551BC">
        <w:t xml:space="preserve"> There is no heading for this section.</w:t>
      </w:r>
    </w:p>
    <w:p w14:paraId="3D6F207C" w14:textId="18FAE7BE" w:rsidR="00FB5D9C" w:rsidRDefault="00225FE5" w:rsidP="002541D5">
      <w:pPr>
        <w:pStyle w:val="Heading2"/>
      </w:pPr>
      <w:r>
        <w:t>Introduction</w:t>
      </w:r>
      <w:r w:rsidR="00645E69" w:rsidRPr="001C6772">
        <w:t xml:space="preserve"> </w:t>
      </w:r>
      <w:r w:rsidR="003E7911">
        <w:t>(Heading 2 Style)</w:t>
      </w:r>
    </w:p>
    <w:p w14:paraId="4C9B10E1" w14:textId="5D9D87A2" w:rsidR="00225FE5" w:rsidRDefault="0019105C" w:rsidP="00225FE5">
      <w:pPr>
        <w:rPr>
          <w:iCs/>
        </w:rPr>
      </w:pPr>
      <w:r w:rsidRPr="007B41DA">
        <w:rPr>
          <w:iCs/>
        </w:rPr>
        <w:t>Body of publication (Paragraph Style)</w:t>
      </w:r>
      <w:r>
        <w:rPr>
          <w:iCs/>
        </w:rPr>
        <w:t>.</w:t>
      </w:r>
      <w:r w:rsidR="00207906">
        <w:rPr>
          <w:iCs/>
        </w:rPr>
        <w:t xml:space="preserve"> </w:t>
      </w:r>
    </w:p>
    <w:p w14:paraId="2510E1E5" w14:textId="49E0DEFB" w:rsidR="0019105C" w:rsidRPr="00225FE5" w:rsidRDefault="0019105C" w:rsidP="00225FE5">
      <w:r>
        <w:t>Clear focus in which the author states the key purpose of the article and the content and relevant background information/framework answers why and/or how the idea, innovation or strategy was utilized by the instructor(s)</w:t>
      </w:r>
    </w:p>
    <w:p w14:paraId="0D83B3AF" w14:textId="2AC1872C" w:rsidR="0019105C" w:rsidRDefault="0019105C" w:rsidP="0019105C">
      <w:pPr>
        <w:pStyle w:val="Heading2"/>
      </w:pPr>
      <w:r>
        <w:t>Description of Teaching Activity</w:t>
      </w:r>
    </w:p>
    <w:p w14:paraId="5D6B6645" w14:textId="2E58F63B" w:rsidR="0019105C" w:rsidRPr="0019105C" w:rsidRDefault="0019105C" w:rsidP="0019105C">
      <w:r>
        <w:t>Clearly describe the needs and/or resources utilized and/or required for how the teaching activity accompanies instruction</w:t>
      </w:r>
    </w:p>
    <w:p w14:paraId="21F5BE9D" w14:textId="25EAFCC4" w:rsidR="0019105C" w:rsidRDefault="0019105C" w:rsidP="0019105C">
      <w:pPr>
        <w:pStyle w:val="Heading2"/>
      </w:pPr>
      <w:r>
        <w:t>Discussion of Outcomes</w:t>
      </w:r>
    </w:p>
    <w:p w14:paraId="42EFC20C" w14:textId="766C30FB" w:rsidR="0019105C" w:rsidRPr="0019105C" w:rsidRDefault="0019105C" w:rsidP="0019105C">
      <w:r>
        <w:t xml:space="preserve">Discuss and explain the outcomes of your observation or reflection. </w:t>
      </w:r>
      <w:r w:rsidRPr="00067361">
        <w:t xml:space="preserve">Information presented in tables and figures is logically ordered and </w:t>
      </w:r>
      <w:r>
        <w:t>clearly presented/described (if applicable)</w:t>
      </w:r>
    </w:p>
    <w:p w14:paraId="1D60ACF2" w14:textId="2FA00E5C" w:rsidR="0019105C" w:rsidRDefault="0019105C" w:rsidP="0019105C">
      <w:pPr>
        <w:pStyle w:val="Heading2"/>
      </w:pPr>
      <w:r>
        <w:t>Reflection of Outcomes</w:t>
      </w:r>
    </w:p>
    <w:p w14:paraId="2A53BEF5" w14:textId="5D5B71A9" w:rsidR="0019105C" w:rsidRPr="0019105C" w:rsidRDefault="0019105C" w:rsidP="0019105C">
      <w:r>
        <w:t xml:space="preserve">Include discussion of other published results. </w:t>
      </w:r>
      <w:r w:rsidRPr="00E808F5">
        <w:t xml:space="preserve">Observations and reflection </w:t>
      </w:r>
      <w:r>
        <w:t xml:space="preserve">of teaching activity </w:t>
      </w:r>
      <w:r w:rsidRPr="00E808F5">
        <w:t>are clearly connected to</w:t>
      </w:r>
      <w:r>
        <w:t xml:space="preserve"> </w:t>
      </w:r>
      <w:proofErr w:type="spellStart"/>
      <w:r>
        <w:t>and</w:t>
      </w:r>
      <w:proofErr w:type="spellEnd"/>
      <w:r>
        <w:t xml:space="preserve"> appropriate for</w:t>
      </w:r>
      <w:r w:rsidRPr="00E808F5">
        <w:t xml:space="preserve"> references cited</w:t>
      </w:r>
    </w:p>
    <w:p w14:paraId="2898D562" w14:textId="723C7004" w:rsidR="0019105C" w:rsidRDefault="0019105C" w:rsidP="0019105C">
      <w:pPr>
        <w:pStyle w:val="Heading2"/>
      </w:pPr>
      <w:r>
        <w:t>Discussion of Potential for Adoption in Other Courses</w:t>
      </w:r>
    </w:p>
    <w:p w14:paraId="110212D1" w14:textId="2C9F8C60" w:rsidR="0019105C" w:rsidRPr="0019105C" w:rsidRDefault="0019105C" w:rsidP="0069002F">
      <w:r>
        <w:t>Content is presented clearly and completely for other instructors to adopt the instructional idea, innovation, or strategy.</w:t>
      </w:r>
      <w:r w:rsidRPr="0019105C">
        <w:t xml:space="preserve"> </w:t>
      </w:r>
      <w:r>
        <w:t>Specific examples and step-by-step implementation instructions are clearly provided (if applicable)</w:t>
      </w:r>
    </w:p>
    <w:p w14:paraId="11108214" w14:textId="46595CCC" w:rsidR="00141964" w:rsidRDefault="00DC79B2" w:rsidP="002541D5">
      <w:pPr>
        <w:pStyle w:val="Heading2"/>
      </w:pPr>
      <w:r w:rsidRPr="001C6772">
        <w:lastRenderedPageBreak/>
        <w:t>References</w:t>
      </w:r>
      <w:r w:rsidR="008103D7" w:rsidRPr="001C6772">
        <w:t xml:space="preserve"> Cited</w:t>
      </w:r>
      <w:r w:rsidR="009D0B04" w:rsidRPr="001C6772">
        <w:t xml:space="preserve"> </w:t>
      </w:r>
      <w:r w:rsidR="00207906" w:rsidRPr="00207906">
        <w:t xml:space="preserve"> </w:t>
      </w:r>
    </w:p>
    <w:p w14:paraId="6D49CDE8" w14:textId="6025A747" w:rsidR="0075029D" w:rsidRPr="0075029D" w:rsidRDefault="0069002F" w:rsidP="0075029D">
      <w:r>
        <w:t>(</w:t>
      </w:r>
      <w:r w:rsidR="0075029D" w:rsidRPr="0075029D">
        <w:t xml:space="preserve">NOTE: Must </w:t>
      </w:r>
      <w:r w:rsidR="0075029D">
        <w:t>include</w:t>
      </w:r>
      <w:r w:rsidR="0075029D" w:rsidRPr="0075029D">
        <w:t xml:space="preserve"> a</w:t>
      </w:r>
      <w:r w:rsidR="0075029D">
        <w:t xml:space="preserve"> minimum of</w:t>
      </w:r>
      <w:r w:rsidR="0075029D" w:rsidRPr="0075029D">
        <w:t xml:space="preserve"> three peer-reviewed references</w:t>
      </w:r>
      <w:r>
        <w:t xml:space="preserve">. Follow </w:t>
      </w:r>
      <w:hyperlink r:id="rId10" w:history="1">
        <w:r w:rsidRPr="0069002F">
          <w:rPr>
            <w:rStyle w:val="Hyperlink"/>
          </w:rPr>
          <w:t>CSE style guide</w:t>
        </w:r>
      </w:hyperlink>
      <w:r>
        <w:t xml:space="preserve"> for formatting references.)</w:t>
      </w:r>
      <w:r w:rsidR="0075029D">
        <w:t xml:space="preserve"> </w:t>
      </w:r>
    </w:p>
    <w:p w14:paraId="57673023" w14:textId="0FA95EA5" w:rsidR="00141964" w:rsidRDefault="00141964" w:rsidP="00141964">
      <w:pPr>
        <w:pStyle w:val="Bibliography"/>
      </w:pPr>
      <w:r w:rsidRPr="007811C9">
        <w:t xml:space="preserve">Author Last Name </w:t>
      </w:r>
      <w:r w:rsidRPr="00C417C5">
        <w:rPr>
          <w:i/>
          <w:iCs/>
          <w:color w:val="FF0000"/>
        </w:rPr>
        <w:t>(no punctuation)</w:t>
      </w:r>
      <w:r w:rsidRPr="00C417C5">
        <w:rPr>
          <w:color w:val="FF0000"/>
        </w:rPr>
        <w:t xml:space="preserve"> </w:t>
      </w:r>
      <w:r w:rsidRPr="007811C9">
        <w:t>First Name Initial(s)</w:t>
      </w:r>
      <w:r w:rsidR="000A2332">
        <w:t xml:space="preserve">, </w:t>
      </w:r>
      <w:r w:rsidR="000A2332" w:rsidRPr="000A2332">
        <w:t xml:space="preserve">Author Last Name </w:t>
      </w:r>
      <w:r w:rsidR="000A2332" w:rsidRPr="001C6772">
        <w:rPr>
          <w:i/>
          <w:iCs/>
          <w:color w:val="FF0000"/>
        </w:rPr>
        <w:t>(no punctuation)</w:t>
      </w:r>
      <w:r w:rsidR="000A2332" w:rsidRPr="001C6772">
        <w:rPr>
          <w:color w:val="FF0000"/>
        </w:rPr>
        <w:t xml:space="preserve"> </w:t>
      </w:r>
      <w:r w:rsidR="000A2332" w:rsidRPr="000A2332">
        <w:t>First Name Initial(s)</w:t>
      </w:r>
      <w:r w:rsidRPr="007811C9">
        <w:t>. Article title</w:t>
      </w:r>
      <w:r>
        <w:t xml:space="preserve"> </w:t>
      </w:r>
      <w:r w:rsidRPr="00C417C5">
        <w:rPr>
          <w:color w:val="FF0000"/>
        </w:rPr>
        <w:t>(</w:t>
      </w:r>
      <w:r w:rsidRPr="00C417C5">
        <w:rPr>
          <w:i/>
          <w:iCs/>
          <w:color w:val="FF0000"/>
        </w:rPr>
        <w:t>use sentence case)</w:t>
      </w:r>
      <w:r w:rsidRPr="00C417C5">
        <w:rPr>
          <w:i/>
          <w:iCs/>
        </w:rPr>
        <w:t>.</w:t>
      </w:r>
      <w:r w:rsidRPr="007811C9">
        <w:t xml:space="preserve"> Journal Name</w:t>
      </w:r>
      <w:r>
        <w:t xml:space="preserve"> </w:t>
      </w:r>
      <w:r w:rsidRPr="00C417C5">
        <w:rPr>
          <w:i/>
          <w:iCs/>
          <w:color w:val="FF0000"/>
        </w:rPr>
        <w:t>(use title case)</w:t>
      </w:r>
      <w:r w:rsidRPr="007811C9">
        <w:t>. Year</w:t>
      </w:r>
      <w:r w:rsidR="009D0B04">
        <w:t xml:space="preserve"> Month-1</w:t>
      </w:r>
      <w:r w:rsidR="009D0B04" w:rsidRPr="009D0B04">
        <w:rPr>
          <w:vertAlign w:val="superscript"/>
        </w:rPr>
        <w:t>st</w:t>
      </w:r>
      <w:r w:rsidR="009D0B04">
        <w:t>-three-</w:t>
      </w:r>
      <w:proofErr w:type="gramStart"/>
      <w:r w:rsidR="009D0B04">
        <w:t>letters</w:t>
      </w:r>
      <w:r w:rsidRPr="007811C9">
        <w:t>;Volume</w:t>
      </w:r>
      <w:proofErr w:type="gramEnd"/>
      <w:r w:rsidRPr="007811C9">
        <w:t>(Issue):page numbers.</w:t>
      </w:r>
      <w:r>
        <w:t xml:space="preserve"> </w:t>
      </w:r>
    </w:p>
    <w:p w14:paraId="5BA58892" w14:textId="1C72D346" w:rsidR="002003E6" w:rsidRDefault="00141964" w:rsidP="002003E6">
      <w:pPr>
        <w:pStyle w:val="Bibliography"/>
      </w:pPr>
      <w:r>
        <w:t>Doe J, Johnson A. This is the title of the publication. Journal Name. 2019 Mar;10(1):58</w:t>
      </w:r>
      <w:r w:rsidR="009D0B04">
        <w:t>–</w:t>
      </w:r>
      <w:r>
        <w:t>72.</w:t>
      </w:r>
    </w:p>
    <w:p w14:paraId="31117ED8" w14:textId="1A9D60AC" w:rsidR="00DC18E3" w:rsidRDefault="0019105C" w:rsidP="002541D5">
      <w:pPr>
        <w:pStyle w:val="Heading2"/>
      </w:pPr>
      <w:r>
        <w:t>Appendix</w:t>
      </w:r>
      <w:r w:rsidR="00DC18E3">
        <w:t xml:space="preserve"> (</w:t>
      </w:r>
      <w:r w:rsidR="00207906">
        <w:t>O</w:t>
      </w:r>
      <w:r>
        <w:t>ptional</w:t>
      </w:r>
      <w:r w:rsidR="00DC18E3">
        <w:t>)</w:t>
      </w:r>
    </w:p>
    <w:p w14:paraId="64125CF7" w14:textId="23710A85" w:rsidR="00DC18E3" w:rsidRDefault="00DC18E3" w:rsidP="00DC18E3">
      <w:r>
        <w:t xml:space="preserve">Authors </w:t>
      </w:r>
      <w:r w:rsidR="0019105C">
        <w:t xml:space="preserve">may include an appendix if appropriate to enhance the content or highlight specific information/additional resources relevant to the content of the article. </w:t>
      </w:r>
      <w:r w:rsidR="00207906">
        <w:t xml:space="preserve">If no appendix is included, delete the section header. </w:t>
      </w:r>
    </w:p>
    <w:p w14:paraId="77933F2E" w14:textId="66EBB002" w:rsidR="005F14E1" w:rsidRDefault="005F14E1" w:rsidP="00DC18E3"/>
    <w:p w14:paraId="3C3DDBB3" w14:textId="77777777" w:rsidR="00D53509" w:rsidRDefault="00D53509" w:rsidP="00667D2F">
      <w:pPr>
        <w:pStyle w:val="CivilRightsDisclaimer"/>
        <w:pBdr>
          <w:top w:val="single" w:sz="4" w:space="1" w:color="auto"/>
        </w:pBdr>
      </w:pPr>
    </w:p>
    <w:p w14:paraId="55E17F91" w14:textId="6A0AD297" w:rsidR="00A429E3" w:rsidRPr="00212F94" w:rsidRDefault="00A429E3" w:rsidP="00667D2F">
      <w:pPr>
        <w:pStyle w:val="CivilRightsDisclaimer"/>
        <w:pBdr>
          <w:top w:val="single" w:sz="4" w:space="1" w:color="auto"/>
        </w:pBdr>
      </w:pPr>
      <w:r w:rsidRPr="00212F94">
        <w:t xml:space="preserve">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p w14:paraId="1D30D376" w14:textId="6C319137" w:rsidR="00F0366E" w:rsidRDefault="00F0366E" w:rsidP="00F0366E">
      <w:pPr>
        <w:pStyle w:val="CivilRightsDisclaimer"/>
      </w:pPr>
      <w:r w:rsidRPr="00F0366E">
        <w:t>The information in this publication is provided for educational and informational purposes only. The use of any brand names and any mention or listing of commercial products or services in this publication does not imply endorsement by Clemson University nor does it imply discrimination against similar products or services not mentioned. Recommendations for the use of agricultural chemicals may be included in this publication as a convenience to the reader. Individuals who use agricultural chemicals are responsible for ensuring that their intended use of the chemical complies with current regulations and conforms to the product label.</w:t>
      </w:r>
    </w:p>
    <w:p w14:paraId="6D4256C4" w14:textId="77777777" w:rsidR="0086600A" w:rsidRPr="00D53509" w:rsidRDefault="0086600A" w:rsidP="00D53509">
      <w:pPr>
        <w:pStyle w:val="CivilRightsDisclaimer"/>
      </w:pPr>
      <w:r w:rsidRPr="00D53509">
        <w:t>This publication may be reprinted in its entirety for distribution for educational and informational purposes only. Any reference made from this publication must use the provided citation.</w:t>
      </w:r>
    </w:p>
    <w:p w14:paraId="45D3E699" w14:textId="77777777" w:rsidR="0086600A" w:rsidRDefault="0086600A" w:rsidP="00F0366E">
      <w:pPr>
        <w:pStyle w:val="CivilRightsDisclaimer"/>
      </w:pPr>
    </w:p>
    <w:p w14:paraId="531CA5B5" w14:textId="606732C5" w:rsidR="00001E60" w:rsidRDefault="00001E60" w:rsidP="00001E60">
      <w:pPr>
        <w:rPr>
          <w:color w:val="FF0000"/>
        </w:rPr>
      </w:pPr>
    </w:p>
    <w:p w14:paraId="5EDB8B4E" w14:textId="77777777" w:rsidR="00296537" w:rsidRPr="0086600A" w:rsidRDefault="00296537" w:rsidP="001859EC">
      <w:pPr>
        <w:spacing w:after="158"/>
        <w:rPr>
          <w:color w:val="FF0000"/>
        </w:rPr>
      </w:pPr>
    </w:p>
    <w:sectPr w:rsidR="00296537" w:rsidRPr="0086600A" w:rsidSect="005B48E2">
      <w:headerReference w:type="default" r:id="rId11"/>
      <w:footerReference w:type="default" r:id="rId12"/>
      <w:headerReference w:type="first" r:id="rId13"/>
      <w:pgSz w:w="12240" w:h="15840"/>
      <w:pgMar w:top="720" w:right="720" w:bottom="1872"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7BAE" w14:textId="77777777" w:rsidR="00410F28" w:rsidRDefault="00410F28" w:rsidP="00D71FAE">
      <w:pPr>
        <w:spacing w:after="0" w:line="240" w:lineRule="auto"/>
      </w:pPr>
      <w:r>
        <w:separator/>
      </w:r>
    </w:p>
  </w:endnote>
  <w:endnote w:type="continuationSeparator" w:id="0">
    <w:p w14:paraId="4D941628" w14:textId="77777777" w:rsidR="00410F28" w:rsidRDefault="00410F28"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7A09" w14:textId="0C56FC16" w:rsidR="00F0366E" w:rsidRDefault="00331AEE" w:rsidP="00331AEE">
    <w:pPr>
      <w:pStyle w:val="Footer"/>
      <w:tabs>
        <w:tab w:val="left" w:pos="2740"/>
        <w:tab w:val="center" w:pos="5400"/>
      </w:tabs>
    </w:pPr>
    <w:r>
      <w:tab/>
    </w:r>
    <w:r>
      <w:tab/>
    </w:r>
    <w:r>
      <w:tab/>
    </w:r>
    <w:r w:rsidR="00236381">
      <w:rPr>
        <w:noProof/>
      </w:rPr>
      <w:drawing>
        <wp:anchor distT="0" distB="0" distL="114300" distR="114300" simplePos="0" relativeHeight="251660288" behindDoc="0" locked="0" layoutInCell="1" allowOverlap="1" wp14:anchorId="50E63B9F" wp14:editId="20B4B8FE">
          <wp:simplePos x="0" y="0"/>
          <wp:positionH relativeFrom="column">
            <wp:posOffset>2319655</wp:posOffset>
          </wp:positionH>
          <wp:positionV relativeFrom="paragraph">
            <wp:posOffset>102870</wp:posOffset>
          </wp:positionV>
          <wp:extent cx="2327674" cy="502920"/>
          <wp:effectExtent l="0" t="0" r="0" b="5080"/>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27674" cy="502920"/>
                  </a:xfrm>
                  <a:prstGeom prst="rect">
                    <a:avLst/>
                  </a:prstGeom>
                </pic:spPr>
              </pic:pic>
            </a:graphicData>
          </a:graphic>
          <wp14:sizeRelH relativeFrom="page">
            <wp14:pctWidth>0</wp14:pctWidth>
          </wp14:sizeRelH>
          <wp14:sizeRelV relativeFrom="page">
            <wp14:pctHeight>0</wp14:pctHeight>
          </wp14:sizeRelV>
        </wp:anchor>
      </w:drawing>
    </w:r>
  </w:p>
  <w:p w14:paraId="2F48AECB" w14:textId="77777777" w:rsidR="00F0366E" w:rsidRDefault="00F0366E" w:rsidP="00F0366E">
    <w:pPr>
      <w:pStyle w:val="Footer"/>
      <w:framePr w:wrap="none" w:vAnchor="text" w:hAnchor="page" w:x="11148" w:y="16"/>
      <w:rPr>
        <w:rStyle w:val="PageNumber"/>
      </w:rPr>
    </w:pPr>
    <w:r>
      <w:rPr>
        <w:rStyle w:val="PageNumber"/>
      </w:rPr>
      <w:t xml:space="preserve">Page </w:t>
    </w:r>
    <w:sdt>
      <w:sdtPr>
        <w:rPr>
          <w:rStyle w:val="PageNumber"/>
        </w:rPr>
        <w:id w:val="38113397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2AB6BF1F" w14:textId="49C73CE3" w:rsidR="00212F94" w:rsidRPr="00212F94" w:rsidRDefault="00212F94" w:rsidP="00212F94">
    <w:pPr>
      <w:pStyle w:val="Footer"/>
    </w:pPr>
    <w:r w:rsidRPr="00212F94">
      <w:t>Land-Grant Pre</w:t>
    </w:r>
    <w:r w:rsidR="008C5D59">
      <w:t>s</w:t>
    </w:r>
    <w:r w:rsidRPr="00212F94">
      <w:t>s by Clemson Extension</w:t>
    </w:r>
    <w:r w:rsidR="008C5D59">
      <w:t xml:space="preserve">   </w:t>
    </w:r>
    <w:r w:rsidR="0035432E">
      <w:t xml:space="preserve">  </w:t>
    </w:r>
    <w:r w:rsidR="008C5D59">
      <w:t xml:space="preserve"> </w:t>
    </w:r>
    <w:r w:rsidR="0086600A">
      <w:t xml:space="preserve">LGP </w:t>
    </w:r>
    <w:r w:rsidR="00866167">
      <w:t xml:space="preserve">OTLS </w:t>
    </w:r>
    <w:r w:rsidR="0086600A">
      <w:t>###</w:t>
    </w:r>
    <w:r w:rsidR="008C5D59">
      <w:t xml:space="preserve">    </w:t>
    </w:r>
    <w:r w:rsidR="0035432E">
      <w:t xml:space="preserve"> </w:t>
    </w:r>
    <w:r w:rsidR="00757FC0">
      <w:tab/>
    </w:r>
    <w:r w:rsidR="00866167">
      <w:t>CAFLS OFFICE OF TEACHING AND LEARNING SCHOLARS</w:t>
    </w:r>
    <w:r w:rsidR="00757FC0">
      <w:tab/>
    </w:r>
    <w:r w:rsidRPr="00F0366E">
      <w:rPr>
        <w:rStyle w:val="Hyperlink"/>
        <w:color w:val="000000" w:themeColor="text1"/>
        <w:u w:val="none"/>
      </w:rPr>
      <w:t>lgpress.clemson.edu</w:t>
    </w:r>
    <w:r w:rsidRPr="00212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DD594" w14:textId="77777777" w:rsidR="00410F28" w:rsidRDefault="00410F28" w:rsidP="00D71FAE">
      <w:pPr>
        <w:spacing w:after="0" w:line="240" w:lineRule="auto"/>
      </w:pPr>
      <w:r>
        <w:separator/>
      </w:r>
    </w:p>
  </w:footnote>
  <w:footnote w:type="continuationSeparator" w:id="0">
    <w:p w14:paraId="2EEA1318" w14:textId="77777777" w:rsidR="00410F28" w:rsidRDefault="00410F28" w:rsidP="00D7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9ADC" w14:textId="5A002598" w:rsidR="00D71FAE" w:rsidRPr="00D71FAE" w:rsidRDefault="00D71FAE" w:rsidP="00D71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BAF51" w14:textId="2F3990F6" w:rsidR="009A5415" w:rsidRDefault="00474AE6" w:rsidP="00CB67E5">
    <w:pPr>
      <w:jc w:val="center"/>
    </w:pPr>
    <w:r>
      <w:rPr>
        <w:noProof/>
      </w:rPr>
      <w:drawing>
        <wp:anchor distT="0" distB="0" distL="114300" distR="114300" simplePos="0" relativeHeight="251659264" behindDoc="1" locked="0" layoutInCell="1" allowOverlap="1" wp14:anchorId="2656A96A" wp14:editId="6D03F3C7">
          <wp:simplePos x="0" y="0"/>
          <wp:positionH relativeFrom="column">
            <wp:posOffset>5291455</wp:posOffset>
          </wp:positionH>
          <wp:positionV relativeFrom="paragraph">
            <wp:posOffset>95531</wp:posOffset>
          </wp:positionV>
          <wp:extent cx="549910" cy="549910"/>
          <wp:effectExtent l="0" t="0" r="0" b="0"/>
          <wp:wrapTight wrapText="bothSides">
            <wp:wrapPolygon edited="0">
              <wp:start x="18457" y="0"/>
              <wp:lineTo x="7982" y="998"/>
              <wp:lineTo x="0" y="4490"/>
              <wp:lineTo x="0" y="11473"/>
              <wp:lineTo x="499" y="16462"/>
              <wp:lineTo x="6485" y="20952"/>
              <wp:lineTo x="12471" y="20952"/>
              <wp:lineTo x="13469" y="20453"/>
              <wp:lineTo x="18956" y="16462"/>
              <wp:lineTo x="20952" y="0"/>
              <wp:lineTo x="18457"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r w:rsidR="003B7A9E">
      <w:rPr>
        <w:noProof/>
      </w:rPr>
      <w:drawing>
        <wp:inline distT="0" distB="0" distL="0" distR="0" wp14:anchorId="4E7B02DC" wp14:editId="4BAC0125">
          <wp:extent cx="3829050" cy="765810"/>
          <wp:effectExtent l="0" t="0" r="635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3829050" cy="765810"/>
                  </a:xfrm>
                  <a:prstGeom prst="rect">
                    <a:avLst/>
                  </a:prstGeom>
                </pic:spPr>
              </pic:pic>
            </a:graphicData>
          </a:graphic>
        </wp:inline>
      </w:drawing>
    </w:r>
  </w:p>
  <w:p w14:paraId="14E240D6" w14:textId="4F3D2421" w:rsidR="009477AD" w:rsidRPr="009477AD" w:rsidRDefault="009477AD" w:rsidP="00CB67E5">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EE5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C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BE0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2A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5CD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01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2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6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A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C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83BAC"/>
    <w:multiLevelType w:val="multilevel"/>
    <w:tmpl w:val="C3BED70C"/>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50F54"/>
    <w:multiLevelType w:val="hybridMultilevel"/>
    <w:tmpl w:val="557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1B1B3F"/>
    <w:multiLevelType w:val="hybridMultilevel"/>
    <w:tmpl w:val="A49CA372"/>
    <w:lvl w:ilvl="0" w:tplc="DE54BB66">
      <w:start w:val="1"/>
      <w:numFmt w:val="decimal"/>
      <w:pStyle w:val="Bibliography"/>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402980"/>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2678C2"/>
    <w:multiLevelType w:val="hybridMultilevel"/>
    <w:tmpl w:val="3B1C2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70F48"/>
    <w:multiLevelType w:val="multilevel"/>
    <w:tmpl w:val="44DC0732"/>
    <w:lvl w:ilvl="0">
      <w:start w:val="1"/>
      <w:numFmt w:val="decimal"/>
      <w:lvlText w:val="%1."/>
      <w:lvlJc w:val="left"/>
      <w:pPr>
        <w:ind w:left="504"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1A3CFA"/>
    <w:multiLevelType w:val="hybridMultilevel"/>
    <w:tmpl w:val="F154DA90"/>
    <w:lvl w:ilvl="0" w:tplc="F41C81A4">
      <w:start w:val="1"/>
      <w:numFmt w:val="decimal"/>
      <w:pStyle w:val="ListParagraph"/>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55E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173881"/>
    <w:multiLevelType w:val="hybridMultilevel"/>
    <w:tmpl w:val="BE369C30"/>
    <w:lvl w:ilvl="0" w:tplc="3F82AB70">
      <w:start w:val="1"/>
      <w:numFmt w:val="bullet"/>
      <w:pStyle w:val="ListParagraph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97190"/>
    <w:multiLevelType w:val="hybridMultilevel"/>
    <w:tmpl w:val="BE62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86939"/>
    <w:multiLevelType w:val="multilevel"/>
    <w:tmpl w:val="C714F232"/>
    <w:lvl w:ilvl="0">
      <w:start w:val="1"/>
      <w:numFmt w:val="decimal"/>
      <w:lvlText w:val="%1."/>
      <w:lvlJc w:val="left"/>
      <w:pPr>
        <w:ind w:left="360"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4"/>
  </w:num>
  <w:num w:numId="13">
    <w:abstractNumId w:val="12"/>
  </w:num>
  <w:num w:numId="14">
    <w:abstractNumId w:val="19"/>
  </w:num>
  <w:num w:numId="15">
    <w:abstractNumId w:val="16"/>
  </w:num>
  <w:num w:numId="16">
    <w:abstractNumId w:val="17"/>
  </w:num>
  <w:num w:numId="17">
    <w:abstractNumId w:val="10"/>
  </w:num>
  <w:num w:numId="18">
    <w:abstractNumId w:val="20"/>
  </w:num>
  <w:num w:numId="19">
    <w:abstractNumId w:val="15"/>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E6"/>
    <w:rsid w:val="00001E60"/>
    <w:rsid w:val="00005C01"/>
    <w:rsid w:val="00035BD8"/>
    <w:rsid w:val="00040DE0"/>
    <w:rsid w:val="00042A21"/>
    <w:rsid w:val="000663F4"/>
    <w:rsid w:val="00072ABE"/>
    <w:rsid w:val="00084E00"/>
    <w:rsid w:val="00087CEF"/>
    <w:rsid w:val="0009044D"/>
    <w:rsid w:val="000A2332"/>
    <w:rsid w:val="000D3601"/>
    <w:rsid w:val="000E10ED"/>
    <w:rsid w:val="000E4D10"/>
    <w:rsid w:val="000E5DDF"/>
    <w:rsid w:val="000F320A"/>
    <w:rsid w:val="00103598"/>
    <w:rsid w:val="00113FB3"/>
    <w:rsid w:val="00141964"/>
    <w:rsid w:val="0016657C"/>
    <w:rsid w:val="0017382A"/>
    <w:rsid w:val="00175949"/>
    <w:rsid w:val="001774AB"/>
    <w:rsid w:val="00180970"/>
    <w:rsid w:val="00183BD6"/>
    <w:rsid w:val="001859EC"/>
    <w:rsid w:val="0019105C"/>
    <w:rsid w:val="001963E4"/>
    <w:rsid w:val="001A1C4B"/>
    <w:rsid w:val="001A6091"/>
    <w:rsid w:val="001C1520"/>
    <w:rsid w:val="001C6772"/>
    <w:rsid w:val="001E010D"/>
    <w:rsid w:val="001F1A91"/>
    <w:rsid w:val="001F7DC0"/>
    <w:rsid w:val="002003E6"/>
    <w:rsid w:val="00207906"/>
    <w:rsid w:val="00212F94"/>
    <w:rsid w:val="00225FE5"/>
    <w:rsid w:val="002341A6"/>
    <w:rsid w:val="00236381"/>
    <w:rsid w:val="0023724B"/>
    <w:rsid w:val="0025068D"/>
    <w:rsid w:val="00253BE8"/>
    <w:rsid w:val="002541D5"/>
    <w:rsid w:val="0026535F"/>
    <w:rsid w:val="00295375"/>
    <w:rsid w:val="00295604"/>
    <w:rsid w:val="00296537"/>
    <w:rsid w:val="00296D6A"/>
    <w:rsid w:val="002D18A5"/>
    <w:rsid w:val="002E22B3"/>
    <w:rsid w:val="0030458D"/>
    <w:rsid w:val="003200AA"/>
    <w:rsid w:val="00331AEE"/>
    <w:rsid w:val="00335B39"/>
    <w:rsid w:val="0035432E"/>
    <w:rsid w:val="00354489"/>
    <w:rsid w:val="003551BC"/>
    <w:rsid w:val="0036034B"/>
    <w:rsid w:val="00364132"/>
    <w:rsid w:val="003769D7"/>
    <w:rsid w:val="003B58EC"/>
    <w:rsid w:val="003B7A9E"/>
    <w:rsid w:val="003C2291"/>
    <w:rsid w:val="003D4C1B"/>
    <w:rsid w:val="003E3B4A"/>
    <w:rsid w:val="003E7911"/>
    <w:rsid w:val="003E7DF5"/>
    <w:rsid w:val="003F1F59"/>
    <w:rsid w:val="0040398C"/>
    <w:rsid w:val="00410F28"/>
    <w:rsid w:val="004111A4"/>
    <w:rsid w:val="00420C9C"/>
    <w:rsid w:val="00424688"/>
    <w:rsid w:val="004445B8"/>
    <w:rsid w:val="0044799C"/>
    <w:rsid w:val="00474AE6"/>
    <w:rsid w:val="00477DA1"/>
    <w:rsid w:val="00485E88"/>
    <w:rsid w:val="0049762B"/>
    <w:rsid w:val="004A26F2"/>
    <w:rsid w:val="004B5208"/>
    <w:rsid w:val="004C0267"/>
    <w:rsid w:val="004E471E"/>
    <w:rsid w:val="004E52DF"/>
    <w:rsid w:val="004F2575"/>
    <w:rsid w:val="00501110"/>
    <w:rsid w:val="00511862"/>
    <w:rsid w:val="00516BD5"/>
    <w:rsid w:val="00534BAD"/>
    <w:rsid w:val="00536AE2"/>
    <w:rsid w:val="005412B5"/>
    <w:rsid w:val="00543A64"/>
    <w:rsid w:val="00545959"/>
    <w:rsid w:val="00550323"/>
    <w:rsid w:val="00577FB9"/>
    <w:rsid w:val="005A048E"/>
    <w:rsid w:val="005B48E2"/>
    <w:rsid w:val="005C08A8"/>
    <w:rsid w:val="005C1567"/>
    <w:rsid w:val="005D5094"/>
    <w:rsid w:val="005F14E1"/>
    <w:rsid w:val="0060198D"/>
    <w:rsid w:val="00604B68"/>
    <w:rsid w:val="00606A50"/>
    <w:rsid w:val="00607651"/>
    <w:rsid w:val="006253F1"/>
    <w:rsid w:val="00632B42"/>
    <w:rsid w:val="006416B2"/>
    <w:rsid w:val="00645E69"/>
    <w:rsid w:val="00646F93"/>
    <w:rsid w:val="006475F8"/>
    <w:rsid w:val="00651CC6"/>
    <w:rsid w:val="00657729"/>
    <w:rsid w:val="006674F6"/>
    <w:rsid w:val="00667D2F"/>
    <w:rsid w:val="00675A98"/>
    <w:rsid w:val="00676A9D"/>
    <w:rsid w:val="0068085D"/>
    <w:rsid w:val="0069002F"/>
    <w:rsid w:val="006930C9"/>
    <w:rsid w:val="00694985"/>
    <w:rsid w:val="006A062F"/>
    <w:rsid w:val="006A1A4D"/>
    <w:rsid w:val="006A71A9"/>
    <w:rsid w:val="006B0B76"/>
    <w:rsid w:val="006D2A7C"/>
    <w:rsid w:val="006E1C4D"/>
    <w:rsid w:val="006F59C9"/>
    <w:rsid w:val="006F6D73"/>
    <w:rsid w:val="0071408C"/>
    <w:rsid w:val="00717A19"/>
    <w:rsid w:val="007277D1"/>
    <w:rsid w:val="00745A86"/>
    <w:rsid w:val="0075029D"/>
    <w:rsid w:val="00757FC0"/>
    <w:rsid w:val="007648E6"/>
    <w:rsid w:val="007A4CAE"/>
    <w:rsid w:val="007B41DA"/>
    <w:rsid w:val="007B6A80"/>
    <w:rsid w:val="007B72D4"/>
    <w:rsid w:val="007D3D72"/>
    <w:rsid w:val="007F6B80"/>
    <w:rsid w:val="00804F8E"/>
    <w:rsid w:val="008103D7"/>
    <w:rsid w:val="00815BD7"/>
    <w:rsid w:val="00824C16"/>
    <w:rsid w:val="0083477B"/>
    <w:rsid w:val="008406DD"/>
    <w:rsid w:val="0086600A"/>
    <w:rsid w:val="00866167"/>
    <w:rsid w:val="00866501"/>
    <w:rsid w:val="00867428"/>
    <w:rsid w:val="0087698A"/>
    <w:rsid w:val="00885C73"/>
    <w:rsid w:val="00890D72"/>
    <w:rsid w:val="008A3303"/>
    <w:rsid w:val="008A42D5"/>
    <w:rsid w:val="008B287A"/>
    <w:rsid w:val="008C09C2"/>
    <w:rsid w:val="008C33D8"/>
    <w:rsid w:val="008C5D59"/>
    <w:rsid w:val="008F27B9"/>
    <w:rsid w:val="00903FD5"/>
    <w:rsid w:val="0091208F"/>
    <w:rsid w:val="009154CC"/>
    <w:rsid w:val="00920769"/>
    <w:rsid w:val="00923B2D"/>
    <w:rsid w:val="0093657C"/>
    <w:rsid w:val="009477AD"/>
    <w:rsid w:val="009626D7"/>
    <w:rsid w:val="00976742"/>
    <w:rsid w:val="009778F9"/>
    <w:rsid w:val="009A1E7A"/>
    <w:rsid w:val="009A5415"/>
    <w:rsid w:val="009B6007"/>
    <w:rsid w:val="009D0B04"/>
    <w:rsid w:val="009D6D6E"/>
    <w:rsid w:val="00A23C5B"/>
    <w:rsid w:val="00A25F23"/>
    <w:rsid w:val="00A276C7"/>
    <w:rsid w:val="00A429E3"/>
    <w:rsid w:val="00A46BE8"/>
    <w:rsid w:val="00A472A6"/>
    <w:rsid w:val="00A51CE6"/>
    <w:rsid w:val="00A76B82"/>
    <w:rsid w:val="00AB3559"/>
    <w:rsid w:val="00AC3D46"/>
    <w:rsid w:val="00AD561C"/>
    <w:rsid w:val="00B01EFC"/>
    <w:rsid w:val="00B14E50"/>
    <w:rsid w:val="00B15C32"/>
    <w:rsid w:val="00B15F98"/>
    <w:rsid w:val="00B21E47"/>
    <w:rsid w:val="00B30496"/>
    <w:rsid w:val="00B35F6B"/>
    <w:rsid w:val="00B40153"/>
    <w:rsid w:val="00B766AC"/>
    <w:rsid w:val="00BD68F2"/>
    <w:rsid w:val="00C06593"/>
    <w:rsid w:val="00C27A68"/>
    <w:rsid w:val="00C405DB"/>
    <w:rsid w:val="00C428D9"/>
    <w:rsid w:val="00C43612"/>
    <w:rsid w:val="00C4588A"/>
    <w:rsid w:val="00C5764C"/>
    <w:rsid w:val="00C60804"/>
    <w:rsid w:val="00C95DE9"/>
    <w:rsid w:val="00CB362B"/>
    <w:rsid w:val="00CB67E5"/>
    <w:rsid w:val="00CD334F"/>
    <w:rsid w:val="00D53509"/>
    <w:rsid w:val="00D66F03"/>
    <w:rsid w:val="00D71AA8"/>
    <w:rsid w:val="00D71FAE"/>
    <w:rsid w:val="00D85B44"/>
    <w:rsid w:val="00D9290F"/>
    <w:rsid w:val="00DA153B"/>
    <w:rsid w:val="00DA69CA"/>
    <w:rsid w:val="00DC18E3"/>
    <w:rsid w:val="00DC79B2"/>
    <w:rsid w:val="00E22DB2"/>
    <w:rsid w:val="00E2643E"/>
    <w:rsid w:val="00E604FB"/>
    <w:rsid w:val="00E719CC"/>
    <w:rsid w:val="00E7335C"/>
    <w:rsid w:val="00E75D46"/>
    <w:rsid w:val="00E80B6F"/>
    <w:rsid w:val="00E8269A"/>
    <w:rsid w:val="00E84039"/>
    <w:rsid w:val="00EA2AA9"/>
    <w:rsid w:val="00EB13B4"/>
    <w:rsid w:val="00ED14B1"/>
    <w:rsid w:val="00EE230F"/>
    <w:rsid w:val="00EE2BF7"/>
    <w:rsid w:val="00EE63C6"/>
    <w:rsid w:val="00EF30AE"/>
    <w:rsid w:val="00F0366E"/>
    <w:rsid w:val="00F15565"/>
    <w:rsid w:val="00F16CF5"/>
    <w:rsid w:val="00F17275"/>
    <w:rsid w:val="00F2103D"/>
    <w:rsid w:val="00F21110"/>
    <w:rsid w:val="00F21727"/>
    <w:rsid w:val="00F3525D"/>
    <w:rsid w:val="00F51DD2"/>
    <w:rsid w:val="00F547ED"/>
    <w:rsid w:val="00F63B5E"/>
    <w:rsid w:val="00F72C2F"/>
    <w:rsid w:val="00F75B91"/>
    <w:rsid w:val="00F77D72"/>
    <w:rsid w:val="00F81AF2"/>
    <w:rsid w:val="00F85F16"/>
    <w:rsid w:val="00F945EE"/>
    <w:rsid w:val="00F96971"/>
    <w:rsid w:val="00FA43C6"/>
    <w:rsid w:val="00FA64A1"/>
    <w:rsid w:val="00FB5D9C"/>
    <w:rsid w:val="00FB5F3D"/>
    <w:rsid w:val="00FC68BF"/>
    <w:rsid w:val="00FD6504"/>
    <w:rsid w:val="00FF3917"/>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3FCFD"/>
  <w15:chartTrackingRefBased/>
  <w15:docId w15:val="{DC7497D7-6FEA-C942-9274-DB202A74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CA"/>
    <w:pPr>
      <w:spacing w:after="160" w:line="259" w:lineRule="auto"/>
    </w:pPr>
    <w:rPr>
      <w:rFonts w:ascii="Times" w:hAnsi="Times"/>
      <w:sz w:val="22"/>
      <w:szCs w:val="22"/>
    </w:rPr>
  </w:style>
  <w:style w:type="paragraph" w:styleId="Heading1">
    <w:name w:val="heading 1"/>
    <w:basedOn w:val="Normal"/>
    <w:next w:val="Normal"/>
    <w:link w:val="Heading1Char"/>
    <w:autoRedefine/>
    <w:uiPriority w:val="9"/>
    <w:qFormat/>
    <w:rsid w:val="00F85F16"/>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autoRedefine/>
    <w:uiPriority w:val="9"/>
    <w:unhideWhenUsed/>
    <w:qFormat/>
    <w:rsid w:val="00CB362B"/>
    <w:pPr>
      <w:keepNext/>
      <w:keepLines/>
      <w:spacing w:before="80" w:after="80"/>
      <w:outlineLvl w:val="1"/>
    </w:pPr>
    <w:rPr>
      <w:rFonts w:ascii="Arial Narrow" w:eastAsiaTheme="majorEastAsia" w:hAnsi="Arial Narrow" w:cstheme="majorBidi"/>
      <w:b/>
      <w:color w:val="B94700"/>
      <w:sz w:val="28"/>
      <w:szCs w:val="26"/>
    </w:rPr>
  </w:style>
  <w:style w:type="paragraph" w:styleId="Heading3">
    <w:name w:val="heading 3"/>
    <w:basedOn w:val="Normal"/>
    <w:next w:val="Normal"/>
    <w:link w:val="Heading3Char"/>
    <w:autoRedefine/>
    <w:uiPriority w:val="9"/>
    <w:unhideWhenUsed/>
    <w:qFormat/>
    <w:rsid w:val="00CB362B"/>
    <w:pPr>
      <w:keepNext/>
      <w:keepLines/>
      <w:spacing w:before="80" w:after="120"/>
      <w:outlineLvl w:val="2"/>
    </w:pPr>
    <w:rPr>
      <w:rFonts w:ascii="Arial Narrow" w:eastAsiaTheme="majorEastAsia" w:hAnsi="Arial Narrow" w:cs="Times New Roman (Headings CS)"/>
      <w:b/>
      <w:color w:val="000000" w:themeColor="text1"/>
      <w:sz w:val="24"/>
      <w:szCs w:val="24"/>
    </w:rPr>
  </w:style>
  <w:style w:type="paragraph" w:styleId="Heading4">
    <w:name w:val="heading 4"/>
    <w:basedOn w:val="Normal"/>
    <w:next w:val="Normal"/>
    <w:link w:val="Heading4Char"/>
    <w:autoRedefine/>
    <w:uiPriority w:val="9"/>
    <w:unhideWhenUsed/>
    <w:qFormat/>
    <w:rsid w:val="00CB362B"/>
    <w:pPr>
      <w:keepNext/>
      <w:keepLines/>
      <w:spacing w:before="80" w:after="120"/>
      <w:outlineLvl w:val="3"/>
    </w:pPr>
    <w:rPr>
      <w:rFonts w:ascii="Arial Narrow" w:eastAsiaTheme="majorEastAsia" w:hAnsi="Arial Narrow" w:cstheme="majorBidi"/>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F1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CB362B"/>
    <w:rPr>
      <w:rFonts w:ascii="Arial Narrow" w:eastAsiaTheme="majorEastAsia" w:hAnsi="Arial Narrow" w:cstheme="majorBidi"/>
      <w:b/>
      <w:color w:val="B94700"/>
      <w:sz w:val="28"/>
      <w:szCs w:val="26"/>
    </w:rPr>
  </w:style>
  <w:style w:type="paragraph" w:styleId="ListParagraph">
    <w:name w:val="List Paragraph"/>
    <w:aliases w:val="List Paragraph Numbered"/>
    <w:basedOn w:val="Normal"/>
    <w:next w:val="Normal"/>
    <w:autoRedefine/>
    <w:uiPriority w:val="34"/>
    <w:qFormat/>
    <w:rsid w:val="008A3303"/>
    <w:pPr>
      <w:numPr>
        <w:numId w:val="15"/>
      </w:numPr>
      <w:spacing w:after="360" w:line="269" w:lineRule="auto"/>
      <w:contextualSpacing/>
    </w:pPr>
    <w:rPr>
      <w:szCs w:val="24"/>
    </w:rPr>
  </w:style>
  <w:style w:type="character" w:customStyle="1" w:styleId="Heading3Char">
    <w:name w:val="Heading 3 Char"/>
    <w:basedOn w:val="DefaultParagraphFont"/>
    <w:link w:val="Heading3"/>
    <w:uiPriority w:val="9"/>
    <w:rsid w:val="00CB362B"/>
    <w:rPr>
      <w:rFonts w:ascii="Arial Narrow" w:eastAsiaTheme="majorEastAsia" w:hAnsi="Arial Narrow" w:cs="Times New Roman (Headings CS)"/>
      <w:b/>
      <w:color w:val="000000" w:themeColor="text1"/>
    </w:rPr>
  </w:style>
  <w:style w:type="paragraph" w:styleId="Footer">
    <w:name w:val="footer"/>
    <w:basedOn w:val="Normal"/>
    <w:link w:val="FooterChar"/>
    <w:uiPriority w:val="99"/>
    <w:unhideWhenUsed/>
    <w:rsid w:val="00212F94"/>
    <w:pPr>
      <w:tabs>
        <w:tab w:val="center" w:pos="4680"/>
        <w:tab w:val="right" w:pos="9360"/>
      </w:tabs>
      <w:spacing w:after="0" w:line="240" w:lineRule="auto"/>
    </w:pPr>
    <w:rPr>
      <w:rFonts w:ascii="Arial Narrow" w:hAnsi="Arial Narrow"/>
      <w:sz w:val="16"/>
    </w:rPr>
  </w:style>
  <w:style w:type="character" w:customStyle="1" w:styleId="FooterChar">
    <w:name w:val="Footer Char"/>
    <w:basedOn w:val="DefaultParagraphFont"/>
    <w:link w:val="Footer"/>
    <w:uiPriority w:val="99"/>
    <w:rsid w:val="00212F94"/>
    <w:rPr>
      <w:rFonts w:ascii="Arial Narrow" w:hAnsi="Arial Narrow"/>
      <w:sz w:val="16"/>
      <w:szCs w:val="22"/>
    </w:rPr>
  </w:style>
  <w:style w:type="paragraph" w:styleId="NormalWeb">
    <w:name w:val="Normal (Web)"/>
    <w:basedOn w:val="Normal"/>
    <w:uiPriority w:val="99"/>
    <w:semiHidden/>
    <w:unhideWhenUsed/>
    <w:rsid w:val="00D71F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71FAE"/>
    <w:rPr>
      <w:i/>
      <w:iCs/>
    </w:rPr>
  </w:style>
  <w:style w:type="paragraph" w:customStyle="1" w:styleId="ListParagraphBulleted">
    <w:name w:val="List Paragraph Bulleted"/>
    <w:basedOn w:val="Normal"/>
    <w:autoRedefine/>
    <w:qFormat/>
    <w:rsid w:val="001C6772"/>
    <w:pPr>
      <w:numPr>
        <w:numId w:val="21"/>
      </w:numPr>
      <w:spacing w:after="360" w:line="269" w:lineRule="auto"/>
      <w:contextualSpacing/>
    </w:pPr>
  </w:style>
  <w:style w:type="paragraph" w:styleId="Bibliography">
    <w:name w:val="Bibliography"/>
    <w:basedOn w:val="Normal"/>
    <w:autoRedefine/>
    <w:uiPriority w:val="37"/>
    <w:unhideWhenUsed/>
    <w:qFormat/>
    <w:rsid w:val="00D53509"/>
    <w:pPr>
      <w:numPr>
        <w:numId w:val="13"/>
      </w:numPr>
      <w:spacing w:after="240"/>
    </w:pPr>
  </w:style>
  <w:style w:type="character" w:styleId="Hyperlink">
    <w:name w:val="Hyperlink"/>
    <w:basedOn w:val="DefaultParagraphFont"/>
    <w:uiPriority w:val="99"/>
    <w:unhideWhenUsed/>
    <w:rsid w:val="00DC79B2"/>
    <w:rPr>
      <w:color w:val="0563C1" w:themeColor="hyperlink"/>
      <w:u w:val="single"/>
    </w:rPr>
  </w:style>
  <w:style w:type="character" w:styleId="FollowedHyperlink">
    <w:name w:val="FollowedHyperlink"/>
    <w:basedOn w:val="DefaultParagraphFont"/>
    <w:uiPriority w:val="99"/>
    <w:semiHidden/>
    <w:unhideWhenUsed/>
    <w:rsid w:val="00DC79B2"/>
    <w:rPr>
      <w:color w:val="954F72" w:themeColor="followedHyperlink"/>
      <w:u w:val="single"/>
    </w:rPr>
  </w:style>
  <w:style w:type="paragraph" w:styleId="Caption">
    <w:name w:val="caption"/>
    <w:basedOn w:val="Normal"/>
    <w:next w:val="Normal"/>
    <w:uiPriority w:val="35"/>
    <w:unhideWhenUsed/>
    <w:qFormat/>
    <w:rsid w:val="008A3303"/>
    <w:rPr>
      <w:sz w:val="20"/>
    </w:rPr>
  </w:style>
  <w:style w:type="character" w:styleId="FootnoteReference">
    <w:name w:val="footnote reference"/>
    <w:basedOn w:val="DefaultParagraphFont"/>
    <w:uiPriority w:val="99"/>
    <w:unhideWhenUsed/>
    <w:rsid w:val="0071408C"/>
    <w:rPr>
      <w:rFonts w:ascii="Times New Roman" w:hAnsi="Times New Roman"/>
      <w:b w:val="0"/>
      <w:i w:val="0"/>
      <w:sz w:val="22"/>
      <w:vertAlign w:val="superscript"/>
    </w:rPr>
  </w:style>
  <w:style w:type="paragraph" w:styleId="FootnoteText">
    <w:name w:val="footnote text"/>
    <w:basedOn w:val="Normal"/>
    <w:link w:val="FootnoteTextChar"/>
    <w:uiPriority w:val="99"/>
    <w:unhideWhenUsed/>
    <w:rsid w:val="0071408C"/>
    <w:pPr>
      <w:spacing w:after="0" w:line="240" w:lineRule="auto"/>
    </w:pPr>
    <w:rPr>
      <w:rFonts w:ascii="Times New Roman" w:hAnsi="Times New Roman" w:cs="Times New Roman (Body CS)"/>
      <w:szCs w:val="20"/>
      <w:vertAlign w:val="superscript"/>
    </w:rPr>
  </w:style>
  <w:style w:type="character" w:customStyle="1" w:styleId="FootnoteTextChar">
    <w:name w:val="Footnote Text Char"/>
    <w:basedOn w:val="DefaultParagraphFont"/>
    <w:link w:val="FootnoteText"/>
    <w:uiPriority w:val="99"/>
    <w:rsid w:val="0071408C"/>
    <w:rPr>
      <w:rFonts w:ascii="Times New Roman" w:hAnsi="Times New Roman" w:cs="Times New Roman (Body CS)"/>
      <w:sz w:val="22"/>
      <w:szCs w:val="20"/>
      <w:vertAlign w:val="superscript"/>
    </w:rPr>
  </w:style>
  <w:style w:type="paragraph" w:styleId="Header">
    <w:name w:val="header"/>
    <w:basedOn w:val="Normal"/>
    <w:link w:val="HeaderChar"/>
    <w:uiPriority w:val="99"/>
    <w:unhideWhenUsed/>
    <w:rsid w:val="0040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C"/>
    <w:rPr>
      <w:rFonts w:ascii="Times" w:hAnsi="Times"/>
      <w:sz w:val="22"/>
      <w:szCs w:val="22"/>
    </w:rPr>
  </w:style>
  <w:style w:type="paragraph" w:customStyle="1" w:styleId="Figure">
    <w:name w:val="Figure"/>
    <w:basedOn w:val="Normal"/>
    <w:qFormat/>
    <w:rsid w:val="002D18A5"/>
    <w:rPr>
      <w:sz w:val="20"/>
    </w:rPr>
  </w:style>
  <w:style w:type="character" w:styleId="UnresolvedMention">
    <w:name w:val="Unresolved Mention"/>
    <w:basedOn w:val="DefaultParagraphFont"/>
    <w:uiPriority w:val="99"/>
    <w:semiHidden/>
    <w:unhideWhenUsed/>
    <w:rsid w:val="00212F94"/>
    <w:rPr>
      <w:color w:val="605E5C"/>
      <w:shd w:val="clear" w:color="auto" w:fill="E1DFDD"/>
    </w:rPr>
  </w:style>
  <w:style w:type="character" w:styleId="PageNumber">
    <w:name w:val="page number"/>
    <w:basedOn w:val="DefaultParagraphFont"/>
    <w:uiPriority w:val="99"/>
    <w:semiHidden/>
    <w:unhideWhenUsed/>
    <w:rsid w:val="00212F94"/>
  </w:style>
  <w:style w:type="paragraph" w:customStyle="1" w:styleId="CivilRightsDisclaimer">
    <w:name w:val="Civil Rights/Disclaimer"/>
    <w:basedOn w:val="Normal"/>
    <w:qFormat/>
    <w:rsid w:val="00212F94"/>
    <w:rPr>
      <w:sz w:val="16"/>
    </w:rPr>
  </w:style>
  <w:style w:type="paragraph" w:customStyle="1" w:styleId="CivilRights">
    <w:name w:val="Civil Rights"/>
    <w:basedOn w:val="Normal"/>
    <w:qFormat/>
    <w:rsid w:val="00212F94"/>
    <w:rPr>
      <w:sz w:val="16"/>
    </w:rPr>
  </w:style>
  <w:style w:type="paragraph" w:styleId="BalloonText">
    <w:name w:val="Balloon Text"/>
    <w:basedOn w:val="Normal"/>
    <w:link w:val="BalloonTextChar"/>
    <w:uiPriority w:val="99"/>
    <w:semiHidden/>
    <w:unhideWhenUsed/>
    <w:rsid w:val="00EE23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F"/>
    <w:rPr>
      <w:rFonts w:ascii="Times New Roman" w:hAnsi="Times New Roman" w:cs="Times New Roman"/>
      <w:sz w:val="18"/>
      <w:szCs w:val="18"/>
    </w:rPr>
  </w:style>
  <w:style w:type="paragraph" w:styleId="NoSpacing">
    <w:name w:val="No Spacing"/>
    <w:uiPriority w:val="1"/>
    <w:qFormat/>
    <w:rsid w:val="0009044D"/>
    <w:rPr>
      <w:color w:val="657C9C" w:themeColor="text2" w:themeTint="BF"/>
      <w:lang w:eastAsia="ja-JP"/>
    </w:rPr>
  </w:style>
  <w:style w:type="table" w:styleId="TableGrid">
    <w:name w:val="Table Grid"/>
    <w:basedOn w:val="TableNormal"/>
    <w:uiPriority w:val="39"/>
    <w:rsid w:val="00645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42D5"/>
    <w:rPr>
      <w:color w:val="808080"/>
    </w:rPr>
  </w:style>
  <w:style w:type="character" w:customStyle="1" w:styleId="Heading4Char">
    <w:name w:val="Heading 4 Char"/>
    <w:basedOn w:val="DefaultParagraphFont"/>
    <w:link w:val="Heading4"/>
    <w:uiPriority w:val="9"/>
    <w:rsid w:val="00CB362B"/>
    <w:rPr>
      <w:rFonts w:ascii="Arial Narrow" w:eastAsiaTheme="majorEastAsia" w:hAnsi="Arial Narrow" w:cstheme="majorBidi"/>
      <w: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3934">
      <w:bodyDiv w:val="1"/>
      <w:marLeft w:val="0"/>
      <w:marRight w:val="0"/>
      <w:marTop w:val="0"/>
      <w:marBottom w:val="0"/>
      <w:divBdr>
        <w:top w:val="none" w:sz="0" w:space="0" w:color="auto"/>
        <w:left w:val="none" w:sz="0" w:space="0" w:color="auto"/>
        <w:bottom w:val="none" w:sz="0" w:space="0" w:color="auto"/>
        <w:right w:val="none" w:sz="0" w:space="0" w:color="auto"/>
      </w:divBdr>
    </w:div>
    <w:div w:id="998269061">
      <w:bodyDiv w:val="1"/>
      <w:marLeft w:val="0"/>
      <w:marRight w:val="0"/>
      <w:marTop w:val="0"/>
      <w:marBottom w:val="0"/>
      <w:divBdr>
        <w:top w:val="none" w:sz="0" w:space="0" w:color="auto"/>
        <w:left w:val="none" w:sz="0" w:space="0" w:color="auto"/>
        <w:bottom w:val="none" w:sz="0" w:space="0" w:color="auto"/>
        <w:right w:val="none" w:sz="0" w:space="0" w:color="auto"/>
      </w:divBdr>
    </w:div>
    <w:div w:id="1727488385">
      <w:bodyDiv w:val="1"/>
      <w:marLeft w:val="0"/>
      <w:marRight w:val="0"/>
      <w:marTop w:val="0"/>
      <w:marBottom w:val="0"/>
      <w:divBdr>
        <w:top w:val="none" w:sz="0" w:space="0" w:color="auto"/>
        <w:left w:val="none" w:sz="0" w:space="0" w:color="auto"/>
        <w:bottom w:val="none" w:sz="0" w:space="0" w:color="auto"/>
        <w:right w:val="none" w:sz="0" w:space="0" w:color="auto"/>
      </w:divBdr>
    </w:div>
    <w:div w:id="1900706649">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2084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mson.box.com/s/mxsda96gupzyikmp4bt20j515gq5gqn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emson.box.com/s/74d83zbr74ijpw17tycg7dwyogo1e7ox" TargetMode="External"/><Relationship Id="rId4" Type="http://schemas.openxmlformats.org/officeDocument/2006/relationships/settings" Target="settings.xml"/><Relationship Id="rId9" Type="http://schemas.openxmlformats.org/officeDocument/2006/relationships/hyperlink" Target="https://clemson.box.com/s/5bumx3oand74uyk5qbenhn1zfeb0935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862465-9C47-0B42-95C9-019C114CEF7F}">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2172-93B9-8E42-A30C-6958D08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Dawn White</cp:lastModifiedBy>
  <cp:revision>5</cp:revision>
  <cp:lastPrinted>2021-02-19T12:33:00Z</cp:lastPrinted>
  <dcterms:created xsi:type="dcterms:W3CDTF">2022-01-10T03:18:00Z</dcterms:created>
  <dcterms:modified xsi:type="dcterms:W3CDTF">2022-01-18T03:29:00Z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documentId_9497</vt:lpwstr>
  </property>
  <property fmtid="{D5CDD505-2E9C-101B-9397-08002B2CF9AE}" pid="3" name="grammarly_documentContext">
    <vt:lpwstr>{"goals":[],"domain":"general","emotions":[],"dialect":"american"}</vt:lpwstr>
  </property>
</Properties>
</file>